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B3B9" w14:textId="4AF36B61" w:rsidR="00161334" w:rsidRPr="00161334" w:rsidRDefault="00AA69DD" w:rsidP="00A8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9C3AF9F" w14:textId="434C19C7" w:rsidR="00AA69DD" w:rsidRDefault="00AA69DD" w:rsidP="00161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Standardy ochrony małoletnich</w:t>
      </w:r>
    </w:p>
    <w:p w14:paraId="6555A334" w14:textId="71B722EC" w:rsidR="00A85CC0" w:rsidRPr="00A85CC0" w:rsidRDefault="00A85CC0" w:rsidP="00A8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Nowelizacja Kodeksu rodzinnego i opiekuńczego (Dz.U. 2023 poz. 1606) określiła warunki skutecznej ochrony małoletnich przed różnymi formami przemocy. Wprowadzone zmiany wskazują na potrzebę opracowania jasnych i spójnych standardów postępowania w sytuacjach podejrzenia krzywdzenia lub krzywdzenia małoletnich.</w:t>
      </w:r>
    </w:p>
    <w:p w14:paraId="2162EC71" w14:textId="77777777" w:rsidR="00A85CC0" w:rsidRPr="00A85CC0" w:rsidRDefault="00A85CC0" w:rsidP="00A8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„Standardy ochrony małoletnich”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są jednym z elementów systemowego rozwiązania ochrony małoletnich przed krzywdzeniem i stanowią formę zabezpieczenia ich praw. Należy je traktować jako jedno z narzędzi wzmacniających i ułatwiających skuteczniejszą ochronę uczniów przed krzywdzeniem.</w:t>
      </w:r>
    </w:p>
    <w:p w14:paraId="6B1569C3" w14:textId="77777777" w:rsidR="00A85CC0" w:rsidRPr="00A85CC0" w:rsidRDefault="00A85CC0" w:rsidP="00A8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konstruowaniu „Standardów ochrony małoletnich” przyjęto następujące założenia:</w:t>
      </w:r>
    </w:p>
    <w:p w14:paraId="2F875F51" w14:textId="5EFC9C76" w:rsidR="00A85CC0" w:rsidRPr="00A85CC0" w:rsidRDefault="00A85CC0" w:rsidP="00A85C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D844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jednostce, która sprawuje ustawowy obowiązek opieki nad małoletnimi 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są zatrudniane osoby mogące zagrażać bezpieczeństwu małoletnich,</w:t>
      </w:r>
    </w:p>
    <w:p w14:paraId="77607B77" w14:textId="7DEC73FF" w:rsidR="00A85CC0" w:rsidRPr="00A85CC0" w:rsidRDefault="00A85CC0" w:rsidP="00A85C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pracownicy potrafią zdiagnozować symptomy krzywdzenia małoletniego oraz podejmować interwencje w przypadku podejrzenia, że małoletni jest ofiarą przemocy w szkole lub przemocy domowej,</w:t>
      </w:r>
    </w:p>
    <w:p w14:paraId="4B6D8AA7" w14:textId="5AAC87EA" w:rsidR="00A85CC0" w:rsidRPr="00A85CC0" w:rsidRDefault="00A85CC0" w:rsidP="00A85C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podejmowane w </w:t>
      </w:r>
      <w:r w:rsidR="004119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jednostce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postępowania nie mogą naruszać praw dziecka, praw człowieka, praw ucznia określonych w </w:t>
      </w:r>
      <w:r w:rsidR="004119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dokumencie statutowym lub innym wewnętrznym regulaminie jednostki a także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bezpieczeństwa danych osobowych,</w:t>
      </w:r>
    </w:p>
    <w:p w14:paraId="446CFD69" w14:textId="77777777" w:rsidR="00A85CC0" w:rsidRPr="00A85CC0" w:rsidRDefault="00A85CC0" w:rsidP="00A85C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małoletni wiedzą, jak unikać zagrożeń w kontaktach z dorosłymi i rówieśnikami,</w:t>
      </w:r>
    </w:p>
    <w:p w14:paraId="24428FB2" w14:textId="27E701CD" w:rsidR="00A85CC0" w:rsidRPr="00A85CC0" w:rsidRDefault="00A85CC0" w:rsidP="00A85C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małoletni wiedzą, do kogo zwracać się o pomoc w sytuacjach dla nich trudnych i czynią to mając świadomość skuteczności podejmowanych działań,</w:t>
      </w:r>
    </w:p>
    <w:p w14:paraId="288F5E61" w14:textId="53D053F8" w:rsidR="00A85CC0" w:rsidRPr="00A85CC0" w:rsidRDefault="00A85CC0" w:rsidP="00A85C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rodzice </w:t>
      </w:r>
      <w:r w:rsidR="004119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opiekunowie prawni 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poszerzają wiedzę i umiejętności o metodach wychowania dziecka bez stosowania przemocy oraz potrafią je uczyć zasad bezpieczeństwa.</w:t>
      </w:r>
    </w:p>
    <w:p w14:paraId="1F248A5A" w14:textId="77777777" w:rsidR="00A85CC0" w:rsidRPr="00A85CC0" w:rsidRDefault="00A85CC0" w:rsidP="00A8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Ponadto przyjęto, że:</w:t>
      </w:r>
    </w:p>
    <w:p w14:paraId="57DC73BD" w14:textId="4AD16112" w:rsidR="00A85CC0" w:rsidRPr="00A85CC0" w:rsidRDefault="00A85CC0" w:rsidP="00A85C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prowadzone w </w:t>
      </w:r>
      <w:r w:rsidR="004119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jednostce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postępowanie na wypadek krzywdzenia lub podejrzenia krzywdzenia małoletnich jest zorganizowane w sposób zapewniający im skuteczną ochronę,</w:t>
      </w:r>
    </w:p>
    <w:p w14:paraId="3F50F9B8" w14:textId="3AA25106" w:rsidR="00A85CC0" w:rsidRPr="00A85CC0" w:rsidRDefault="00A85CC0" w:rsidP="00A85C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działania podejmowane w ramach ochrony małoletnich przed krzywdzeniem są dokumentowane oraz monitorowane i poddawane okresowej weryfikacji przy udziale wszystkich zainteresowanych podmiotów</w:t>
      </w:r>
      <w:r w:rsidR="004119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szczególności organu nadzorującego.</w:t>
      </w:r>
    </w:p>
    <w:p w14:paraId="2088DC71" w14:textId="5515DF27" w:rsidR="00A85CC0" w:rsidRPr="00A85CC0" w:rsidRDefault="00F74262" w:rsidP="00A8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Uwzględniając</w:t>
      </w:r>
      <w:r w:rsidR="00A85CC0"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powyższe założenia niniejszy dokument określa zatem </w:t>
      </w:r>
      <w:r w:rsidRPr="004119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standardy</w:t>
      </w:r>
      <w:r w:rsidR="00A85CC0" w:rsidRPr="004119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ochrony małoletnich</w:t>
      </w:r>
      <w:r w:rsidR="00A85CC0"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stanowiące zbiór zasad i procedur postępowania w sytuacjach zagrożenia ich bezpieczeństwa. Jego najważniejszym celem jest ochrona małoletnich przed różnymi formami przemocy oraz budowanie bezpiecznego i przyjaznego środowiska </w:t>
      </w:r>
      <w:r w:rsidR="007474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Szkole.</w:t>
      </w:r>
      <w:bookmarkStart w:id="0" w:name="_GoBack"/>
      <w:bookmarkEnd w:id="0"/>
    </w:p>
    <w:p w14:paraId="3D7D914D" w14:textId="54BF8511" w:rsidR="00A85CC0" w:rsidRPr="00AA6273" w:rsidRDefault="00A85CC0" w:rsidP="00A8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pl-PL"/>
          <w14:ligatures w14:val="none"/>
        </w:rPr>
      </w:pPr>
      <w:r w:rsidRPr="00AA6273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pl-PL"/>
          <w14:ligatures w14:val="none"/>
        </w:rPr>
        <w:t>Dokument</w:t>
      </w:r>
      <w:r w:rsidR="00411939" w:rsidRPr="00AA6273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pl-PL"/>
          <w14:ligatures w14:val="none"/>
        </w:rPr>
        <w:t>y</w:t>
      </w:r>
      <w:r w:rsidRPr="00AA6273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pl-PL"/>
          <w14:ligatures w14:val="none"/>
        </w:rPr>
        <w:t xml:space="preserve"> </w:t>
      </w:r>
      <w:r w:rsidR="00747470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pl-PL"/>
          <w14:ligatures w14:val="none"/>
        </w:rPr>
        <w:t>na naszej stronie</w:t>
      </w:r>
      <w:r w:rsidRPr="00AA6273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pl-PL"/>
          <w14:ligatures w14:val="none"/>
        </w:rPr>
        <w:t xml:space="preserve"> od dnia 15 lutego 2024r.</w:t>
      </w:r>
    </w:p>
    <w:p w14:paraId="170C88DC" w14:textId="6505BC70" w:rsidR="00411939" w:rsidRPr="00AA6273" w:rsidRDefault="00411939" w:rsidP="004119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4"/>
          <w:szCs w:val="24"/>
          <w:lang w:eastAsia="pl-PL"/>
          <w14:ligatures w14:val="none"/>
        </w:rPr>
      </w:pPr>
      <w:r w:rsidRPr="00AA6273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4"/>
          <w:szCs w:val="24"/>
          <w:lang w:eastAsia="pl-PL"/>
          <w14:ligatures w14:val="none"/>
        </w:rPr>
        <w:t>standardy ochrony małoletnich, wersja pełna</w:t>
      </w:r>
      <w:r w:rsidR="00AA6273" w:rsidRPr="00AA6273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0F94B7E" w14:textId="53606DCD" w:rsidR="00411939" w:rsidRPr="00AA6273" w:rsidRDefault="00411939" w:rsidP="004119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4"/>
          <w:szCs w:val="24"/>
          <w:lang w:eastAsia="pl-PL"/>
          <w14:ligatures w14:val="none"/>
        </w:rPr>
      </w:pPr>
      <w:r w:rsidRPr="00AA6273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4"/>
          <w:szCs w:val="24"/>
          <w:lang w:eastAsia="pl-PL"/>
          <w14:ligatures w14:val="none"/>
        </w:rPr>
        <w:t xml:space="preserve"> standardy ochrony małoletnich, wersja skrócona (dla małoletnich)</w:t>
      </w:r>
    </w:p>
    <w:p w14:paraId="5AA4BC3A" w14:textId="38E88099" w:rsidR="00411939" w:rsidRDefault="00411939" w:rsidP="0041193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C44BD8" w14:textId="2EC899C7" w:rsidR="00161334" w:rsidRDefault="00A85CC0" w:rsidP="001613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119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Prawo zabrania stosowania przemocy i krzywdzenia swoich bliskich</w:t>
      </w:r>
      <w:r w:rsid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!</w:t>
      </w:r>
    </w:p>
    <w:p w14:paraId="09CD1C92" w14:textId="19D404AE" w:rsidR="00A85CC0" w:rsidRPr="00411939" w:rsidRDefault="00A85CC0" w:rsidP="0041193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119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Jeżeli Ty lub ktoś z Twoich bliskich jest osobą doznającą przemocy domowej, nie wstydź się prosić o pomoc. </w:t>
      </w: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Wezwij Policję, dzwoniąc na numer alarmowy 112</w:t>
      </w:r>
      <w:r w:rsidRPr="0041193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. </w:t>
      </w:r>
      <w:r w:rsidRPr="004119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Prawo stoi po Twojej stronie!  </w:t>
      </w:r>
    </w:p>
    <w:p w14:paraId="1B066926" w14:textId="21267C4D" w:rsidR="00A85CC0" w:rsidRPr="00411939" w:rsidRDefault="00A85CC0" w:rsidP="00A8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19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Masz prawo do złożenia zawiadomienia o popełnieniu przestępstwa z użyciem przemocy domowej do Prokuratury, Policji lub Żandarmerii Wojskowej. </w:t>
      </w:r>
    </w:p>
    <w:p w14:paraId="5FFC85A2" w14:textId="77777777" w:rsidR="00A85CC0" w:rsidRPr="00161334" w:rsidRDefault="00A85CC0" w:rsidP="00A8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Możesz także zwrócić się po pomoc do podmiotów i organizacji realizujących działania na rzecz przeciwdziałania przemocy domowej. </w:t>
      </w:r>
    </w:p>
    <w:p w14:paraId="759F85D8" w14:textId="77777777" w:rsidR="00A85CC0" w:rsidRPr="00A85CC0" w:rsidRDefault="00A85CC0" w:rsidP="00A8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Pomogą Ci: </w:t>
      </w:r>
    </w:p>
    <w:p w14:paraId="03DEA230" w14:textId="711757D6" w:rsidR="00A85CC0" w:rsidRDefault="00A85CC0" w:rsidP="001613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Ośrodki pomocy społecznej </w:t>
      </w:r>
      <w:r w:rsidRPr="00161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w sprawach socjalnych, bytowych i prawnych</w:t>
      </w:r>
      <w:r w:rsidR="00161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F00C283" w14:textId="688A996C" w:rsidR="00A85CC0" w:rsidRDefault="00A85CC0" w:rsidP="00A85C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Powiatowe centra pomocy rodzinie </w:t>
      </w:r>
      <w:r w:rsidRPr="00161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w zakresie prawnym, socjalnym, terapeutycznym lub udzielą informacji na temat instytucji lokalnie działających w tym zakresie w Twojej miejscowości.</w:t>
      </w:r>
    </w:p>
    <w:p w14:paraId="5EAE1B05" w14:textId="7B18BD69" w:rsidR="00161334" w:rsidRPr="00161334" w:rsidRDefault="00A85CC0" w:rsidP="001613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Ośrodki interwencji kryzysowej i Ośrodki wsparcia </w:t>
      </w:r>
      <w:r w:rsidRPr="00161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zapewniając schronienie Tobie i Twoim bliskim, gdy doznajesz przemocy domowej, udzielą Ci pomocy i wsparcia w przezwyciężeniu sytuacji kryzysowej, a także opracują plan pomocy.</w:t>
      </w:r>
    </w:p>
    <w:p w14:paraId="5A270F5A" w14:textId="3870E92C" w:rsidR="00A85CC0" w:rsidRDefault="00A85CC0" w:rsidP="00A85C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Specjalistyczne ośrodki wsparcia dla osób doznających przemocy domowej </w:t>
      </w:r>
      <w:r w:rsidRPr="00161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zapewniając bezpłatne całodobowe schronienie Tobie i Twoim bliskim, gdy doznajesz przemocy domowej, oraz udzielą Ci kompleksowej, specjalistycznej pomocy w zakresie interwencyjnym, terapeutyczno-wspomagającym oraz potrzeb bytowych.</w:t>
      </w:r>
    </w:p>
    <w:p w14:paraId="2784CFE8" w14:textId="2C165261" w:rsidR="00A85CC0" w:rsidRDefault="00A85CC0" w:rsidP="00A85C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Okręgowe ośrodki i lokalne punkty działające w ramach Sieci Pomocy Pokrzywdzonym Przestępstwem</w:t>
      </w:r>
      <w:r w:rsidRPr="00161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zapewniając profesjonalną, kompleksową i bezpłatną pomoc prawną, psychologiczną, psychoterapeutyczną i materialną.</w:t>
      </w:r>
    </w:p>
    <w:p w14:paraId="2D28B373" w14:textId="4902042F" w:rsidR="00A85CC0" w:rsidRDefault="00A85CC0" w:rsidP="00A85C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Sądy opiekuńcze </w:t>
      </w:r>
      <w:r w:rsidRPr="00161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w sprawach opiekuńczych i alimentacyjnych. </w:t>
      </w:r>
    </w:p>
    <w:p w14:paraId="0D791726" w14:textId="23FDF856" w:rsidR="00A85CC0" w:rsidRDefault="00A85CC0" w:rsidP="00A85C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Placówki ochrony zdrowia </w:t>
      </w:r>
      <w:r w:rsidRPr="00161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np. uzyskać zaświadczenie lekarskie o doznanych obrażeniach.</w:t>
      </w:r>
    </w:p>
    <w:p w14:paraId="7979D482" w14:textId="0C70D721" w:rsidR="00A85CC0" w:rsidRDefault="00A85CC0" w:rsidP="00A85C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Komisje rozwiązywania problemów alkoholowych </w:t>
      </w:r>
      <w:r w:rsidRPr="00161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podejmując działania wobec osoby nadużywającej alkoholu.</w:t>
      </w:r>
    </w:p>
    <w:p w14:paraId="51DA78E9" w14:textId="294CBCB7" w:rsidR="00A85CC0" w:rsidRPr="00161334" w:rsidRDefault="00A85CC0" w:rsidP="00A85C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133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161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Punkty nieodpłatnej pomocy prawnej </w:t>
      </w:r>
      <w:r w:rsidRPr="00161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w zakresie uzyskania pomocy prawnej.  </w:t>
      </w:r>
    </w:p>
    <w:p w14:paraId="455D5BE2" w14:textId="77777777" w:rsidR="00A85CC0" w:rsidRPr="00A85CC0" w:rsidRDefault="00A85CC0" w:rsidP="00A85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Możesz zadzwonić do: </w:t>
      </w:r>
    </w:p>
    <w:p w14:paraId="33BA671C" w14:textId="6C028C40" w:rsidR="00A85CC0" w:rsidRPr="00161334" w:rsidRDefault="00A85CC0" w:rsidP="001613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Ogólnopolskiego Pogotowia dla Ofiar Przemocy w Rodzinie „Niebieska Linia" tel. 800 12 00 02 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(linia całodobowa i bezpłatna), w poniedziałki w godz. 18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–22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można rozmawiać z konsultantem w języku angielskim, a we wtorki w godz. 18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–22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języku rosyjskim.</w:t>
      </w:r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Dyżur prawny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(22) 666 28 50 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(linia płatna, czynna 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poniedziałek i wtorek w godzinach 17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–21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oraz </w:t>
      </w:r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tel. 800 12 00 02 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(linia bezpłatna, czynna w środę w godzinach 18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–22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). </w:t>
      </w:r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Poradnia e-mailowa: </w:t>
      </w:r>
      <w:hyperlink r:id="rId5" w:history="1">
        <w:r w:rsidR="00FE36E7" w:rsidRPr="00C7317C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niebieskalinia@niebieskalinia.info</w:t>
        </w:r>
      </w:hyperlink>
      <w:r w:rsidR="00FE3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Adres strony </w:t>
      </w:r>
      <w:hyperlink r:id="rId6" w:history="1">
        <w:r w:rsidR="00FE36E7" w:rsidRPr="00C7317C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https://www.niebieskalinia.pl/</w:t>
        </w:r>
      </w:hyperlink>
      <w:r w:rsidR="00FE3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Członkowie rodzin z problemem przemocy i problemem alkoholowym mogą skonsultować się także przez </w:t>
      </w:r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SKYPE: </w:t>
      </w:r>
      <w:proofErr w:type="spellStart"/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pogotowie.niebieska.linia</w:t>
      </w:r>
      <w:proofErr w:type="spellEnd"/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specjalistą z 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zakresu przeciwdziałania przemocy w rodzinie – konsultanci posługują się językiem migowym.</w:t>
      </w:r>
    </w:p>
    <w:p w14:paraId="0A3BF8FC" w14:textId="30FCEDD9" w:rsidR="00A85CC0" w:rsidRPr="009D6434" w:rsidRDefault="00A85CC0" w:rsidP="001613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Ogólnokrajowej Linii Pomocy Pokrzywdzonym tel. +48 222 309 900 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</w:t>
      </w:r>
      <w:r w:rsidR="009D64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7" w:history="1">
        <w:r w:rsidR="009D6434" w:rsidRPr="009D6434">
          <w:rPr>
            <w:rStyle w:val="Hipercze"/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https://www.gov.pl/web/numer-alarmowy-112/-48-222-309-900-numer-sos-linia-pomocy-pokrzywdzonym</w:t>
        </w:r>
      </w:hyperlink>
      <w:r w:rsidR="009D6434" w:rsidRPr="009D64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39CB8C8D" w14:textId="36F4FFB4" w:rsidR="00A85CC0" w:rsidRPr="00A85CC0" w:rsidRDefault="00A85CC0" w:rsidP="001613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Policyjny telefon zaufania dla osób doznających przemocy domowej nr 800 120 226 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(linia bezpłatna przy połączeniu z telefonów stacjonarnych, czynna codziennie w godzinach od 9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30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15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30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od godz. 15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30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9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30</w:t>
      </w:r>
      <w:r w:rsidRPr="00A85C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włączony jest automat)</w:t>
      </w:r>
      <w:r w:rsidR="009D64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8" w:history="1">
        <w:r w:rsidR="009D6434" w:rsidRPr="00C7317C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https://policja.pl</w:t>
        </w:r>
      </w:hyperlink>
      <w:r w:rsidR="009D64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16E67DC" w14:textId="77777777" w:rsidR="00EA4553" w:rsidRDefault="00EA4553" w:rsidP="00A85CC0">
      <w:pPr>
        <w:jc w:val="both"/>
      </w:pPr>
    </w:p>
    <w:sectPr w:rsidR="00EA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4E1"/>
    <w:multiLevelType w:val="multilevel"/>
    <w:tmpl w:val="94BC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E3557"/>
    <w:multiLevelType w:val="hybridMultilevel"/>
    <w:tmpl w:val="046028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43598"/>
    <w:multiLevelType w:val="hybridMultilevel"/>
    <w:tmpl w:val="F2E27DF4"/>
    <w:lvl w:ilvl="0" w:tplc="826AB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A6568"/>
    <w:multiLevelType w:val="multilevel"/>
    <w:tmpl w:val="206C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3132D"/>
    <w:multiLevelType w:val="multilevel"/>
    <w:tmpl w:val="8ED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C0"/>
    <w:rsid w:val="0006372A"/>
    <w:rsid w:val="00161334"/>
    <w:rsid w:val="00411939"/>
    <w:rsid w:val="00747470"/>
    <w:rsid w:val="009D6434"/>
    <w:rsid w:val="00A85CC0"/>
    <w:rsid w:val="00AA6273"/>
    <w:rsid w:val="00AA69DD"/>
    <w:rsid w:val="00D8443D"/>
    <w:rsid w:val="00EA4553"/>
    <w:rsid w:val="00F74262"/>
    <w:rsid w:val="00FD5F94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7CC8"/>
  <w15:chartTrackingRefBased/>
  <w15:docId w15:val="{3096A04C-772D-49F7-848F-8BDDAB64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85CC0"/>
    <w:rPr>
      <w:b/>
      <w:bCs/>
    </w:rPr>
  </w:style>
  <w:style w:type="paragraph" w:styleId="Akapitzlist">
    <w:name w:val="List Paragraph"/>
    <w:basedOn w:val="Normalny"/>
    <w:uiPriority w:val="34"/>
    <w:qFormat/>
    <w:rsid w:val="004119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6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numer-alarmowy-112/-48-222-309-900-numer-sos-linia-pomocy-pokrzywdzon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bieskalinia.pl/" TargetMode="External"/><Relationship Id="rId5" Type="http://schemas.openxmlformats.org/officeDocument/2006/relationships/hyperlink" Target="mailto:niebieskalinia@niebieskalinia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Więckowski</dc:creator>
  <cp:keywords/>
  <dc:description/>
  <cp:lastModifiedBy>User</cp:lastModifiedBy>
  <cp:revision>2</cp:revision>
  <dcterms:created xsi:type="dcterms:W3CDTF">2024-02-12T12:08:00Z</dcterms:created>
  <dcterms:modified xsi:type="dcterms:W3CDTF">2024-02-12T12:08:00Z</dcterms:modified>
</cp:coreProperties>
</file>