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14" w:rsidRDefault="00726CBD" w:rsidP="00726CB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726CBD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114300" distR="114300">
            <wp:extent cx="1036320" cy="889548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763" cy="88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CBD" w:rsidRDefault="00726CBD" w:rsidP="00726CB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REGULAMIN KONKURSU HISTORYCZNEGO</w:t>
      </w:r>
    </w:p>
    <w:p w:rsidR="00753214" w:rsidRDefault="00726CB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„</w:t>
      </w:r>
      <w:r w:rsidR="00A84FCF">
        <w:rPr>
          <w:rFonts w:ascii="Verdana" w:eastAsia="Verdana" w:hAnsi="Verdana" w:cs="Verdana"/>
          <w:color w:val="000000"/>
          <w:sz w:val="28"/>
          <w:szCs w:val="28"/>
        </w:rPr>
        <w:t>WĘDRÓWKI SZLAKIEM WARTOŚCI</w:t>
      </w:r>
      <w:r>
        <w:rPr>
          <w:rFonts w:ascii="Verdana" w:eastAsia="Verdana" w:hAnsi="Verdana" w:cs="Verdana"/>
          <w:color w:val="000000"/>
          <w:sz w:val="28"/>
          <w:szCs w:val="28"/>
        </w:rPr>
        <w:t>”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FF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FF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t>„Świat, który żyje we mnie…”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FF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1. Cele konkursu:</w:t>
      </w:r>
    </w:p>
    <w:p w:rsidR="00753214" w:rsidRDefault="00A84FC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Popularyzacja wiedzy historycznej wśród uczniów oraz zachęcanie ich do aktywnego uczestnictwa w życiu publicznym poprzez poznawanie przeszłości najbliższego otoczenia, regionu i własnej Ojczyzny w kontekście dziejów poszczególnych ludzi i ich rodzin oraz dziejów powszechnych;</w:t>
      </w:r>
    </w:p>
    <w:p w:rsidR="00753214" w:rsidRDefault="00A84FC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Krzewienie wśród polskiej młodzieży idei patriotyzmu i szacunku dla podstawowych praw człowieka oraz dla minionych pokoleń;</w:t>
      </w:r>
    </w:p>
    <w:p w:rsidR="00753214" w:rsidRDefault="00A84FC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Zwrócenie uwagi młodzieży na konieczność zachowania pamięci o przeszłości;</w:t>
      </w:r>
    </w:p>
    <w:p w:rsidR="00753214" w:rsidRDefault="00A84FC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Kształtowanie postawy szacunku i tolerancji dla innych państw, narodów i kultur;</w:t>
      </w:r>
    </w:p>
    <w:p w:rsidR="00753214" w:rsidRDefault="00A84FC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Promowanie wśród uczniów poszukiwania różnych źródeł informacji o dziejach Polski oraz własnego regionu, miasta, powiatu; zachęcanie do docierania do świadków historii i przez to lepszego zrozumienia wydarzeń, w których oni uczestniczyli</w:t>
      </w:r>
    </w:p>
    <w:p w:rsidR="00753214" w:rsidRDefault="00A84FC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Doskonalenie umiejętności historycznych młodzieży poprzez: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doskonalenie podstawowego warsztatu młodego historyka (chronologia, kartografia historyczna, analiza źródeł, genealogia),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rozwijanie myślenia historycznego o charakterze przyczynowo-skutkowym oraz analityczno-syntetycznym,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dostrzeganie zmian zachodzących na przestrzeni wieków w funkcjonowaniu społeczeństw,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doskonalenie umiejętności posługiwania się zdobytą wiedzą historyczną dla lepszego rozumienia problemów współczesnego świata, </w:t>
      </w:r>
    </w:p>
    <w:p w:rsidR="00726CBD" w:rsidRDefault="00A84FCF" w:rsidP="00726CB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Zachęcanie młodzieży do samodzielnego poszerzania wiedzy i rozwijania umiejętności.</w:t>
      </w:r>
    </w:p>
    <w:p w:rsidR="00726CBD" w:rsidRPr="00726CBD" w:rsidRDefault="00726CBD" w:rsidP="00726CB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</w:p>
    <w:p w:rsidR="00726CBD" w:rsidRPr="00726CBD" w:rsidRDefault="00726CBD" w:rsidP="00726CBD">
      <w:pPr>
        <w:pStyle w:val="normal"/>
        <w:spacing w:after="240"/>
        <w:ind w:left="75"/>
        <w:jc w:val="both"/>
        <w:rPr>
          <w:rFonts w:ascii="Verdana" w:eastAsia="Verdana" w:hAnsi="Verdana" w:cs="Verdana"/>
          <w:sz w:val="22"/>
          <w:szCs w:val="22"/>
          <w:u w:val="single"/>
        </w:rPr>
      </w:pPr>
      <w:r w:rsidRPr="00607CD2">
        <w:rPr>
          <w:rFonts w:ascii="Verdana" w:eastAsia="Verdana" w:hAnsi="Verdana" w:cs="Verdana"/>
          <w:sz w:val="22"/>
          <w:szCs w:val="22"/>
          <w:u w:val="single"/>
        </w:rPr>
        <w:t>ZAKRES MERYTORYCZNYCH TR</w:t>
      </w:r>
      <w:r>
        <w:rPr>
          <w:rFonts w:ascii="Verdana" w:eastAsia="Verdana" w:hAnsi="Verdana" w:cs="Verdana"/>
          <w:sz w:val="22"/>
          <w:szCs w:val="22"/>
          <w:u w:val="single"/>
        </w:rPr>
        <w:t>E</w:t>
      </w:r>
      <w:r w:rsidRPr="00607CD2">
        <w:rPr>
          <w:rFonts w:ascii="Verdana" w:eastAsia="Verdana" w:hAnsi="Verdana" w:cs="Verdana"/>
          <w:sz w:val="22"/>
          <w:szCs w:val="22"/>
          <w:u w:val="single"/>
        </w:rPr>
        <w:t>ŚCI I UMIEJĘTNOŚCI WYMAGANYCH OD UCZESTNIKÓW</w:t>
      </w:r>
    </w:p>
    <w:p w:rsidR="00726CBD" w:rsidRDefault="00726CB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/>
          <w:b/>
          <w:lang w:eastAsia="en-US"/>
        </w:rPr>
      </w:pPr>
      <w:r w:rsidRPr="00726CBD">
        <w:rPr>
          <w:rFonts w:ascii="Verdana" w:eastAsia="Calibri" w:hAnsi="Verdana"/>
          <w:b/>
          <w:lang w:eastAsia="en-US"/>
        </w:rPr>
        <w:t xml:space="preserve">Historia Polski i świata w wybranym </w:t>
      </w:r>
      <w:r>
        <w:rPr>
          <w:rFonts w:ascii="Verdana" w:eastAsia="Calibri" w:hAnsi="Verdana"/>
          <w:b/>
          <w:lang w:eastAsia="en-US"/>
        </w:rPr>
        <w:t xml:space="preserve">przez ucznia </w:t>
      </w:r>
      <w:r w:rsidRPr="00726CBD">
        <w:rPr>
          <w:rFonts w:ascii="Verdana" w:eastAsia="Calibri" w:hAnsi="Verdana"/>
          <w:b/>
          <w:lang w:eastAsia="en-US"/>
        </w:rPr>
        <w:t>zakresie</w:t>
      </w:r>
      <w:r>
        <w:rPr>
          <w:rFonts w:ascii="Verdana" w:eastAsia="Calibri" w:hAnsi="Verdana"/>
          <w:b/>
          <w:lang w:eastAsia="en-US"/>
        </w:rPr>
        <w:t xml:space="preserve">, stanowiącym tło    historyczne losów opisywanych ludzi </w:t>
      </w:r>
      <w:r w:rsidRPr="00726CBD">
        <w:rPr>
          <w:rFonts w:ascii="Verdana" w:eastAsia="Calibri" w:hAnsi="Verdana"/>
          <w:b/>
          <w:lang w:eastAsia="en-US"/>
        </w:rPr>
        <w:t xml:space="preserve"> oraz wiedza o społeczeństwie – wiedza określona w podstawie programowej szkoły podstawowej oraz wykraczająca poza podstawę programową w zakresie szczególnych zainteresowań ucznia</w:t>
      </w:r>
      <w:r>
        <w:rPr>
          <w:rFonts w:ascii="Verdana" w:eastAsia="Calibri" w:hAnsi="Verdana"/>
          <w:b/>
          <w:lang w:eastAsia="en-US"/>
        </w:rPr>
        <w:t xml:space="preserve"> – zakres wiedzy powinien być spójny z tłem historycznym</w:t>
      </w:r>
      <w:r w:rsidRPr="00726CBD">
        <w:rPr>
          <w:rFonts w:ascii="Verdana" w:eastAsia="Calibri" w:hAnsi="Verdana"/>
          <w:b/>
          <w:lang w:eastAsia="en-US"/>
        </w:rPr>
        <w:t>. Język polski – umiejętność przekazania faktów w sposób rzeczowy, spójny, interesujący piękną polszczyzną.</w:t>
      </w:r>
    </w:p>
    <w:p w:rsidR="00753214" w:rsidRPr="00726CBD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/>
          <w:b/>
          <w:lang w:eastAsia="en-US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2. Adresaci: uczniowie klas VI-VIII </w:t>
      </w:r>
      <w:r w:rsidR="00726CBD" w:rsidRPr="00726CBD">
        <w:rPr>
          <w:rFonts w:ascii="Verdana" w:eastAsia="Verdana" w:hAnsi="Verdana" w:cs="Verdana"/>
          <w:b/>
          <w:color w:val="000000"/>
        </w:rPr>
        <w:t xml:space="preserve">dolnośląskich </w:t>
      </w:r>
      <w:r w:rsidRPr="00726CBD">
        <w:rPr>
          <w:rFonts w:ascii="Verdana" w:eastAsia="Verdana" w:hAnsi="Verdana" w:cs="Verdana"/>
          <w:b/>
          <w:color w:val="000000"/>
        </w:rPr>
        <w:t>szkół podstawowych</w:t>
      </w:r>
      <w:r>
        <w:rPr>
          <w:rFonts w:ascii="Verdana" w:eastAsia="Verdana" w:hAnsi="Verdana" w:cs="Verdana"/>
          <w:color w:val="000000"/>
        </w:rPr>
        <w:t xml:space="preserve"> i klas I-III szkół ponadpodstawowych Dolnego Śląska. </w:t>
      </w:r>
      <w:r w:rsidR="00A44833">
        <w:rPr>
          <w:rFonts w:ascii="Verdana" w:eastAsia="Verdana" w:hAnsi="Verdana" w:cs="Verdana"/>
          <w:b/>
          <w:color w:val="000000"/>
          <w:u w:val="single"/>
        </w:rPr>
        <w:t>Konkurs wojewódzki - u</w:t>
      </w:r>
      <w:r w:rsidRPr="00726CBD">
        <w:rPr>
          <w:rFonts w:ascii="Verdana" w:eastAsia="Verdana" w:hAnsi="Verdana" w:cs="Verdana"/>
          <w:b/>
          <w:color w:val="000000"/>
          <w:u w:val="single"/>
        </w:rPr>
        <w:t>dział w konkursie jest bezpłatny</w:t>
      </w:r>
      <w:r>
        <w:rPr>
          <w:rFonts w:ascii="Verdana" w:eastAsia="Verdana" w:hAnsi="Verdana" w:cs="Verdana"/>
          <w:color w:val="000000"/>
          <w:u w:val="single"/>
        </w:rPr>
        <w:t>.</w:t>
      </w:r>
      <w:r>
        <w:rPr>
          <w:rFonts w:ascii="Verdana" w:eastAsia="Verdana" w:hAnsi="Verdana" w:cs="Verdana"/>
          <w:color w:val="000000"/>
        </w:rPr>
        <w:t xml:space="preserve"> Prace uczniów oceniane będą według dwóch grup wiekowych: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grupa I (szkoły podstawowe)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grupa II (szkoły ponadpodstawowe)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3. Zakres tematyczny i merytoryczny: </w:t>
      </w:r>
    </w:p>
    <w:p w:rsidR="00753214" w:rsidRDefault="00A84FC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warunkiem uczestnictwa jest nadesłanie pracy w języku polskim o tematyce inspirowanej tematem „Świat, który żyje we mnie…”. </w:t>
      </w:r>
    </w:p>
    <w:p w:rsidR="00753214" w:rsidRDefault="00A84FC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Etapy pracy ucznia: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zebranie informacji o losach wybranego człowieka, grupy ludzi lub rodziny i ich przodków, mieszkających w regionie Dolnego Śląska (mogą to być losy członków własnej bliskiej i dalekiej rodziny, sąsiadów lub obcych ludzi). Informacje powinny być zebrane na podstawie rozmów i wywiadów z wybranymi przez uczniów postaciami, 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przedstawione dzieje powinny obejmować okres co najmniej 85 lat – np. jeśli główny bohater, z którym uczestnik konkursu prowadzi wywiad, ma 14 lat – powinien znać dzieje swoich przodków lub zaangażować swoich przodków do opowieści/udzielenia wywiadu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uzupełnienie zebranych informacji o danej postaci lub grupie ludzi o fakty historyczne zaczerpnięte z różnych źródeł (literatury historycznej, filmów dokumentalnych, świadków historii i innych). Fakty historyczne powinny stanowić spójne tło losów wybranej postaci i powinny je uzupełniać i stanowić ramy czasowe 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przedstawienie zebranych informacji/ losów postaci/ dziejów rodziny na tle faktów historycznych </w:t>
      </w:r>
      <w:r>
        <w:rPr>
          <w:rFonts w:ascii="Verdana" w:eastAsia="Verdana" w:hAnsi="Verdana" w:cs="Verdana"/>
          <w:b/>
          <w:color w:val="000000"/>
        </w:rPr>
        <w:t>w formie wywiadu lub reportażu lub prezentacji multimedialnej (PowerPoint) lub filmu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4. Etapy konkursu: 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etap I (do 13.04.2022): eliminacje szkolne przeprowadzane są na terenach szkół – komisja nauczycieli danej szkoły, organizująca etap szkolny, wyłania trzy najciekawsze prace, które zostają przesłane do organizatora konkursu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etap II (21.04-</w:t>
      </w:r>
      <w:r>
        <w:rPr>
          <w:rFonts w:ascii="Verdana" w:eastAsia="Verdana" w:hAnsi="Verdana" w:cs="Verdana"/>
        </w:rPr>
        <w:t>14</w:t>
      </w:r>
      <w:r>
        <w:rPr>
          <w:rFonts w:ascii="Verdana" w:eastAsia="Verdana" w:hAnsi="Verdana" w:cs="Verdana"/>
          <w:color w:val="000000"/>
        </w:rPr>
        <w:t>.05.2022): komisja złożona z organizatorów konkursu oraz zaproszonych do komisji ekspertów, wybiera maksymalnie 20 najciekawszych prac, wyłaniając tym samym finalistów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etap III (finałowy) (30.05-4.06.2022): przeprowadzony będzie w formie indywidualnej rozmowy w Szkole Podstawowej nr 84 we Wrocławiu lub w formie rozmowy </w:t>
      </w:r>
      <w:proofErr w:type="spellStart"/>
      <w:r>
        <w:rPr>
          <w:rFonts w:ascii="Verdana" w:eastAsia="Verdana" w:hAnsi="Verdana" w:cs="Verdana"/>
          <w:color w:val="000000"/>
        </w:rPr>
        <w:t>online</w:t>
      </w:r>
      <w:proofErr w:type="spellEnd"/>
      <w:r>
        <w:rPr>
          <w:rFonts w:ascii="Verdana" w:eastAsia="Verdana" w:hAnsi="Verdana" w:cs="Verdana"/>
          <w:color w:val="000000"/>
        </w:rPr>
        <w:t>. Rozmowa będzie dotyczyła pracy ucznia, jak też faktów historycznych stanowiących tło pracy.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Na podstawie przesłanej pracy oraz rozmowy zostaną wyłonieni laureaci konkursu (miejsca I-III oraz wyróżnienia) 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Komisja wyłaniająca laureatów składa się z organizatorów konkursu oraz ekspertów danej dziedziny, m. in. historyków, przedstawicieli placówek historycznych, muzeów oraz twórców kultury.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u w:val="single"/>
        </w:rPr>
        <w:t>Organizator zastrzega sobie prawo do organizacji całego konkursu w formie zdalnej.</w:t>
      </w:r>
      <w:r>
        <w:rPr>
          <w:rFonts w:ascii="Verdana" w:eastAsia="Verdana" w:hAnsi="Verdana" w:cs="Verdana"/>
          <w:color w:val="000000"/>
          <w:u w:val="single"/>
        </w:rPr>
        <w:t xml:space="preserve">  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5. Sposób przesłania prac:</w:t>
      </w:r>
    </w:p>
    <w:p w:rsidR="00753214" w:rsidRDefault="00A84FC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przypadku zapisu wywiadu w formie literackiej - format A4 (czcionka 12, Times New Roman), w formacie Word oraz PDF – wysyłka w wersji elektronicznej na adres: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</w:rPr>
        <w:t xml:space="preserve">   </w:t>
      </w:r>
    </w:p>
    <w:p w:rsidR="00753214" w:rsidRDefault="00A84FC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przypadku prezentacji lub filmu – mp4, </w:t>
      </w:r>
      <w:proofErr w:type="spellStart"/>
      <w:r>
        <w:rPr>
          <w:rFonts w:ascii="Verdana" w:eastAsia="Verdana" w:hAnsi="Verdana" w:cs="Verdana"/>
          <w:color w:val="000000"/>
        </w:rPr>
        <w:t>avi</w:t>
      </w:r>
      <w:proofErr w:type="spellEnd"/>
      <w:r>
        <w:rPr>
          <w:rFonts w:ascii="Verdana" w:eastAsia="Verdana" w:hAnsi="Verdana" w:cs="Verdana"/>
          <w:color w:val="000000"/>
        </w:rPr>
        <w:t xml:space="preserve"> – wysyłka poprzez </w:t>
      </w:r>
      <w:proofErr w:type="spellStart"/>
      <w:r>
        <w:rPr>
          <w:rFonts w:ascii="Verdana" w:eastAsia="Verdana" w:hAnsi="Verdana" w:cs="Verdana"/>
          <w:color w:val="000000"/>
        </w:rPr>
        <w:t>WeTransfer</w:t>
      </w:r>
      <w:proofErr w:type="spellEnd"/>
      <w:r>
        <w:rPr>
          <w:rFonts w:ascii="Verdana" w:eastAsia="Verdana" w:hAnsi="Verdana" w:cs="Verdana"/>
          <w:color w:val="000000"/>
        </w:rPr>
        <w:t xml:space="preserve"> na adres: </w:t>
      </w:r>
      <w:hyperlink r:id="rId8">
        <w:r>
          <w:rPr>
            <w:rFonts w:ascii="Verdana" w:eastAsia="Verdana" w:hAnsi="Verdana" w:cs="Verdana"/>
            <w:color w:val="0000FF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</w:rPr>
        <w:t xml:space="preserve"> z jednoczesnym wysłaniem informacji mailowej o tejże wysyłce</w:t>
      </w:r>
    </w:p>
    <w:p w:rsidR="00753214" w:rsidRDefault="00A84FC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każda praca powinna być </w:t>
      </w:r>
      <w:r>
        <w:rPr>
          <w:rFonts w:ascii="Verdana" w:eastAsia="Verdana" w:hAnsi="Verdana" w:cs="Verdana"/>
          <w:b/>
          <w:color w:val="000000"/>
        </w:rPr>
        <w:t>opisana</w:t>
      </w:r>
      <w:r>
        <w:rPr>
          <w:rFonts w:ascii="Verdana" w:eastAsia="Verdana" w:hAnsi="Verdana" w:cs="Verdana"/>
          <w:color w:val="000000"/>
        </w:rPr>
        <w:t xml:space="preserve"> i zawierać dane: imię i nazwisko</w:t>
      </w:r>
      <w:r w:rsidR="00A9023C">
        <w:rPr>
          <w:rFonts w:ascii="Verdana" w:eastAsia="Verdana" w:hAnsi="Verdana" w:cs="Verdana"/>
          <w:color w:val="000000"/>
        </w:rPr>
        <w:t xml:space="preserve"> </w:t>
      </w:r>
      <w:r w:rsidR="00A9023C" w:rsidRPr="00A9023C">
        <w:rPr>
          <w:rFonts w:ascii="Verdana" w:eastAsia="Verdana" w:hAnsi="Verdana" w:cs="Verdana"/>
          <w:b/>
          <w:color w:val="000000"/>
        </w:rPr>
        <w:t>oraz wiek</w:t>
      </w:r>
      <w:r>
        <w:rPr>
          <w:rFonts w:ascii="Verdana" w:eastAsia="Verdana" w:hAnsi="Verdana" w:cs="Verdana"/>
          <w:color w:val="000000"/>
        </w:rPr>
        <w:t xml:space="preserve"> </w:t>
      </w:r>
      <w:r w:rsidR="00A9023C" w:rsidRPr="00A9023C">
        <w:rPr>
          <w:rFonts w:ascii="Verdana" w:eastAsia="Verdana" w:hAnsi="Verdana" w:cs="Verdana"/>
          <w:b/>
          <w:color w:val="000000"/>
        </w:rPr>
        <w:t>(klasa)</w:t>
      </w:r>
      <w:r w:rsidR="00A9023C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autora, dane szkoły, imię i nazwisko szkolnego opiekuna i adres mailowy</w:t>
      </w:r>
    </w:p>
    <w:p w:rsidR="00753214" w:rsidRDefault="00A84FC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Na powyższy adres mailowy, wraz z pracą, należy przesłać zgod</w:t>
      </w:r>
      <w:r w:rsidR="001B4E71">
        <w:rPr>
          <w:rFonts w:ascii="Verdana" w:eastAsia="Verdana" w:hAnsi="Verdana" w:cs="Verdana"/>
          <w:b/>
          <w:color w:val="000000"/>
        </w:rPr>
        <w:t>ę zamieszczoną w załączniku nr 2</w:t>
      </w:r>
      <w:r>
        <w:rPr>
          <w:rFonts w:ascii="Verdana" w:eastAsia="Verdana" w:hAnsi="Verdana" w:cs="Verdana"/>
          <w:b/>
          <w:color w:val="000000"/>
        </w:rPr>
        <w:t xml:space="preserve"> regulaminu</w:t>
      </w:r>
      <w:r w:rsidR="001B4E71">
        <w:rPr>
          <w:rFonts w:ascii="Verdana" w:eastAsia="Verdana" w:hAnsi="Verdana" w:cs="Verdana"/>
          <w:b/>
          <w:color w:val="000000"/>
        </w:rPr>
        <w:t xml:space="preserve"> po zapoznaniu się z zał. 1</w:t>
      </w:r>
      <w:r>
        <w:rPr>
          <w:rFonts w:ascii="Verdana" w:eastAsia="Verdana" w:hAnsi="Verdana" w:cs="Verdana"/>
          <w:b/>
          <w:color w:val="000000"/>
        </w:rPr>
        <w:t>.</w:t>
      </w:r>
    </w:p>
    <w:p w:rsidR="00753214" w:rsidRDefault="00A84FC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 xml:space="preserve">Prace należy przesłać na adres: </w:t>
      </w:r>
      <w:hyperlink r:id="rId9">
        <w:r>
          <w:rPr>
            <w:rFonts w:ascii="Verdana" w:eastAsia="Verdana" w:hAnsi="Verdana" w:cs="Verdana"/>
            <w:b/>
            <w:color w:val="0000FF"/>
            <w:u w:val="single"/>
          </w:rPr>
          <w:t>tobiasz.festiwal@wp.pl</w:t>
        </w:r>
      </w:hyperlink>
      <w:r>
        <w:rPr>
          <w:rFonts w:ascii="Verdana" w:eastAsia="Verdana" w:hAnsi="Verdana" w:cs="Verdana"/>
          <w:b/>
          <w:color w:val="000000"/>
        </w:rPr>
        <w:t>, w tytule należy wpisać: KONKURS HISTORYCZNY i podać numer grupy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6. Termin składania prac i rozmów indywidualnych: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prace należy przesłać do dnia </w:t>
      </w:r>
      <w:r>
        <w:rPr>
          <w:rFonts w:ascii="Verdana" w:eastAsia="Verdana" w:hAnsi="Verdana" w:cs="Verdana"/>
          <w:color w:val="000000"/>
          <w:u w:val="single"/>
        </w:rPr>
        <w:t>20.04.2022 r</w:t>
      </w:r>
      <w:r>
        <w:rPr>
          <w:rFonts w:ascii="Verdana" w:eastAsia="Verdana" w:hAnsi="Verdana" w:cs="Verdana"/>
          <w:color w:val="000000"/>
        </w:rPr>
        <w:t>.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rozmowy odbędą się między 30.05 a 4.06.2022 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7. Kryteria oceny prac: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− zgodność z myślą przewodnią konkursu,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− rzetelne ujęcie faktów historycznych i ich spójność z losami wybranej postaci, </w:t>
      </w:r>
    </w:p>
    <w:p w:rsidR="00753214" w:rsidRDefault="00E577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sdt>
        <w:sdtPr>
          <w:tag w:val="goog_rdk_0"/>
          <w:id w:val="7340364"/>
        </w:sdtPr>
        <w:sdtContent>
          <w:r w:rsidR="00A84FCF">
            <w:rPr>
              <w:rFonts w:ascii="Arial Unicode MS" w:eastAsia="Arial Unicode MS" w:hAnsi="Arial Unicode MS" w:cs="Arial Unicode MS"/>
              <w:color w:val="000000"/>
            </w:rPr>
            <w:t xml:space="preserve">− odpowiedni, perspektywiczny dobór faktów historycznych, </w:t>
          </w:r>
        </w:sdtContent>
      </w:sdt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− poprawność stylistyczna i językowa,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− twórcze ujęcie losów postaci na tle faktów historycznych, 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− zgodność pracy z określoną w regulaminie formą,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 Laureatami konkursu zostają uczniowie, którzy zdobędą miejsca od I do III oraz wyróżnieni, natomiast finalistami – uczniowie zakwalifikowani do etapu finałowego. Kryteria wyłonienia laureatów oraz finalistów przedstawione zostały w punkcie 4 regulaminu, kryteria oceniania – w punkcie 7 regulaminu. 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9. Ogłoszenie wyników nastąpi do 6 czerwca 2022 r. na stronie </w:t>
      </w:r>
      <w:hyperlink r:id="rId10">
        <w:r>
          <w:rPr>
            <w:rFonts w:ascii="Verdana" w:eastAsia="Verdana" w:hAnsi="Verdana" w:cs="Verdana"/>
            <w:color w:val="0000FF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</w:rPr>
        <w:t xml:space="preserve"> w zakładce „konkursy”.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10.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Laureaci I miejsca otrzymają nagrody </w:t>
      </w:r>
      <w:r>
        <w:rPr>
          <w:rFonts w:ascii="Verdana" w:eastAsia="Verdana" w:hAnsi="Verdana" w:cs="Verdana"/>
          <w:color w:val="000000"/>
          <w:u w:val="single"/>
        </w:rPr>
        <w:t>rzeczowe</w:t>
      </w:r>
      <w:r>
        <w:rPr>
          <w:rFonts w:ascii="Verdana" w:eastAsia="Verdana" w:hAnsi="Verdana" w:cs="Verdana"/>
          <w:color w:val="000000"/>
        </w:rPr>
        <w:t xml:space="preserve"> oraz dyplomy, natomiast laureaci II i III miejsc i wyróżnieni – nagrody </w:t>
      </w:r>
      <w:r>
        <w:rPr>
          <w:rFonts w:ascii="Verdana" w:eastAsia="Verdana" w:hAnsi="Verdana" w:cs="Verdana"/>
          <w:color w:val="000000"/>
          <w:u w:val="single"/>
        </w:rPr>
        <w:t>książkowe</w:t>
      </w:r>
      <w:r>
        <w:rPr>
          <w:rFonts w:ascii="Verdana" w:eastAsia="Verdana" w:hAnsi="Verdana" w:cs="Verdana"/>
          <w:color w:val="000000"/>
        </w:rPr>
        <w:t xml:space="preserve"> oraz dyplomy, które będą wręczone podczas Gali Laureatów 14 czerwca 2022 o godz. 11.30 w auli PWT przy pl. Katedralnym we Wrocławiu. Prace wybranych laureatów miejsc zostaną zaprezentowane podczas Gali.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Spotkanie odbędzie się z udziałem władz miasta Wrocławia i Dolnego Śląska.</w:t>
      </w: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FF"/>
        </w:rPr>
      </w:pPr>
      <w:r>
        <w:rPr>
          <w:rFonts w:ascii="Verdana" w:eastAsia="Verdana" w:hAnsi="Verdana" w:cs="Verdana"/>
          <w:color w:val="0000FF"/>
        </w:rPr>
        <w:t xml:space="preserve">W przypadku ograniczeń spowodowanych epidemią, Gala zostanie zamieszczona w formie elektronicznej na stronie </w:t>
      </w:r>
      <w:hyperlink r:id="rId11">
        <w:r>
          <w:rPr>
            <w:rFonts w:ascii="Verdana" w:eastAsia="Verdana" w:hAnsi="Verdana" w:cs="Verdana"/>
            <w:color w:val="0000FF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FF"/>
        </w:rPr>
        <w:t xml:space="preserve"> dnia 14.06.2022, natomiast odbiór nagród odbędzie się 18.06.2022 we Wrocławiu, w miejscu podanym przez organizatorów podczas Gali.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11. Zgłoszenie pracy do Konkursu jest równoznaczne z oświadczeniem, że jest to utwór własny, nie publikowany i nie nagradzany w innych konkursach,  a także z wyrażeniem zgody na przetwarzanie danych  osobowych autora pracy  w celach promocyjnych niniejszego konkursu. 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12.  W sprawach spornych wynikających z interpretacji regulaminu ostateczną decyzję podejmie organizator w porozumieniu z Jury.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13. Organizator nie zwraca nadesłanych prac i zastrzega sobie możliwość ich druku. 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tbl>
      <w:tblPr>
        <w:tblStyle w:val="a0"/>
        <w:tblW w:w="9180" w:type="dxa"/>
        <w:tblInd w:w="0" w:type="dxa"/>
        <w:tblLayout w:type="fixed"/>
        <w:tblLook w:val="0000"/>
      </w:tblPr>
      <w:tblGrid>
        <w:gridCol w:w="3652"/>
        <w:gridCol w:w="454"/>
        <w:gridCol w:w="2098"/>
        <w:gridCol w:w="2976"/>
      </w:tblGrid>
      <w:tr w:rsidR="00753214">
        <w:tc>
          <w:tcPr>
            <w:tcW w:w="4106" w:type="dxa"/>
            <w:gridSpan w:val="2"/>
          </w:tcPr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Szkoła Podstawowa nr 84</w:t>
            </w:r>
          </w:p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im. Ruchu Obrońców Pokoju </w:t>
            </w:r>
          </w:p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we Wrocławiu  </w:t>
            </w:r>
          </w:p>
          <w:p w:rsidR="00753214" w:rsidRDefault="00E577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12">
              <w:r w:rsidR="00A84FCF"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https://sp84.wroclaw.pl/</w:t>
              </w:r>
            </w:hyperlink>
          </w:p>
          <w:p w:rsidR="00753214" w:rsidRDefault="00753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gridSpan w:val="2"/>
          </w:tcPr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Fundacja „PAX ET BONUM”</w:t>
            </w:r>
          </w:p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al. J. Kasprowicza 26</w:t>
            </w:r>
          </w:p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51-161 Wrocław</w:t>
            </w:r>
          </w:p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p. Bogna Adamczyk,</w:t>
            </w:r>
          </w:p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3">
              <w:r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www.paxetbonum.pl</w:t>
              </w:r>
            </w:hyperlink>
          </w:p>
        </w:tc>
      </w:tr>
      <w:tr w:rsidR="00753214">
        <w:trPr>
          <w:trHeight w:val="1626"/>
        </w:trPr>
        <w:tc>
          <w:tcPr>
            <w:tcW w:w="4106" w:type="dxa"/>
            <w:gridSpan w:val="2"/>
          </w:tcPr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890187" cy="792480"/>
                  <wp:effectExtent l="19050" t="0" r="5163" b="0"/>
                  <wp:docPr id="103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00" cy="793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gridSpan w:val="2"/>
          </w:tcPr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784860" cy="852805"/>
                  <wp:effectExtent l="19050" t="0" r="0" b="0"/>
                  <wp:docPr id="10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852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14">
        <w:tc>
          <w:tcPr>
            <w:tcW w:w="9180" w:type="dxa"/>
            <w:gridSpan w:val="4"/>
          </w:tcPr>
          <w:p w:rsidR="00753214" w:rsidRDefault="00753214" w:rsidP="00726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lastRenderedPageBreak/>
              <w:t>Konkurs odbywa się dzięki dofinansowaniu Gminy Wrocław i Zarządu Województwa Dolnośląskiego</w:t>
            </w:r>
          </w:p>
          <w:p w:rsidR="00753214" w:rsidRDefault="00753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753214">
        <w:tc>
          <w:tcPr>
            <w:tcW w:w="3652" w:type="dxa"/>
          </w:tcPr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114300" distR="114300">
                  <wp:extent cx="1957070" cy="524510"/>
                  <wp:effectExtent l="0" t="0" r="0" b="0"/>
                  <wp:docPr id="10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753214" w:rsidRDefault="00753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097915" cy="602615"/>
                  <wp:effectExtent l="0" t="0" r="0" b="0"/>
                  <wp:docPr id="103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602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Patronat: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tbl>
      <w:tblPr>
        <w:tblStyle w:val="a1"/>
        <w:tblW w:w="10348" w:type="dxa"/>
        <w:tblInd w:w="-601" w:type="dxa"/>
        <w:tblLayout w:type="fixed"/>
        <w:tblLook w:val="0000"/>
      </w:tblPr>
      <w:tblGrid>
        <w:gridCol w:w="9356"/>
        <w:gridCol w:w="992"/>
      </w:tblGrid>
      <w:tr w:rsidR="00753214">
        <w:tc>
          <w:tcPr>
            <w:tcW w:w="9356" w:type="dxa"/>
          </w:tcPr>
          <w:p w:rsidR="00753214" w:rsidRDefault="005047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>
                  <wp:extent cx="5893435" cy="392713"/>
                  <wp:effectExtent l="19050" t="0" r="0" b="0"/>
                  <wp:docPr id="1" name="Obraz 1" descr="C:\Users\user\Desktop\KONKURSY 2022\LOGOPAS 2022 KONKURS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ONKURSY 2022\LOGOPAS 2022 KONKURS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908" cy="3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53214" w:rsidRDefault="00A84F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noProof/>
                <w:color w:val="000000"/>
              </w:rPr>
              <w:drawing>
                <wp:inline distT="0" distB="0" distL="114300" distR="114300">
                  <wp:extent cx="375920" cy="336550"/>
                  <wp:effectExtent l="0" t="0" r="0" b="0"/>
                  <wp:docPr id="103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53214" w:rsidRDefault="001B4E7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Prosimy o przesłanie poniższej </w:t>
      </w:r>
      <w:r w:rsidR="00A84FC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zgody rodzica </w:t>
      </w:r>
    </w:p>
    <w:p w:rsidR="00753214" w:rsidRDefault="00A84FC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wraz z pracą</w:t>
      </w:r>
      <w:r w:rsidR="001B4E71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(załącznik nr 2)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.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53214" w:rsidRDefault="00A84FC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Wingdings" w:eastAsia="Wingdings" w:hAnsi="Wingdings" w:cs="Wingdings"/>
          <w:b/>
          <w:color w:val="000000"/>
          <w:sz w:val="28"/>
          <w:szCs w:val="28"/>
        </w:rPr>
        <w:t>✂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---------------------------------------------------------------------------------------------------------------------------------------------</w:t>
      </w: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53214" w:rsidRDefault="00753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</w:p>
    <w:p w:rsidR="001B4E71" w:rsidRDefault="001B4E71" w:rsidP="001B4E71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1B4E71" w:rsidRPr="00E75D82" w:rsidRDefault="001B4E71" w:rsidP="001B4E71">
      <w:pPr>
        <w:ind w:left="0" w:right="-142" w:hanging="2"/>
        <w:jc w:val="right"/>
        <w:rPr>
          <w:b/>
          <w:sz w:val="20"/>
          <w:szCs w:val="20"/>
        </w:rPr>
      </w:pPr>
    </w:p>
    <w:p w:rsidR="001B4E71" w:rsidRPr="00E75D82" w:rsidRDefault="001B4E71" w:rsidP="001B4E71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Klauzula informacyjna</w:t>
      </w:r>
    </w:p>
    <w:p w:rsidR="001B4E71" w:rsidRPr="00E75D82" w:rsidRDefault="001B4E71" w:rsidP="001B4E71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dla uczestników konkursu</w:t>
      </w:r>
      <w:r>
        <w:rPr>
          <w:b/>
          <w:sz w:val="20"/>
          <w:szCs w:val="20"/>
        </w:rPr>
        <w:t xml:space="preserve"> w ramach cyklu</w:t>
      </w:r>
      <w:r w:rsidRPr="00E75D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„Wędrówki szlakiem wartości” </w:t>
      </w:r>
    </w:p>
    <w:p w:rsidR="001B4E71" w:rsidRPr="00844487" w:rsidRDefault="001B4E71" w:rsidP="001B4E71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 xml:space="preserve">dla uczniów szkół podstawowych woj. </w:t>
      </w:r>
      <w:r>
        <w:rPr>
          <w:b/>
          <w:sz w:val="20"/>
          <w:szCs w:val="20"/>
        </w:rPr>
        <w:t>dolno</w:t>
      </w:r>
      <w:r w:rsidRPr="00E75D82">
        <w:rPr>
          <w:b/>
          <w:sz w:val="20"/>
          <w:szCs w:val="20"/>
        </w:rPr>
        <w:t>śląs</w:t>
      </w:r>
      <w:r>
        <w:rPr>
          <w:b/>
          <w:sz w:val="20"/>
          <w:szCs w:val="20"/>
        </w:rPr>
        <w:t>kiego w roku szkolnym 2021/2022</w:t>
      </w:r>
    </w:p>
    <w:p w:rsidR="001B4E71" w:rsidRDefault="001B4E71" w:rsidP="001B4E71">
      <w:pPr>
        <w:ind w:left="0" w:right="-567" w:hanging="2"/>
        <w:jc w:val="both"/>
        <w:rPr>
          <w:sz w:val="20"/>
          <w:szCs w:val="20"/>
        </w:rPr>
      </w:pPr>
      <w:r w:rsidRPr="00E75D82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E75D82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E75D82">
        <w:rPr>
          <w:rStyle w:val="Pogrubienie"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1B4E71" w:rsidRPr="00844487" w:rsidRDefault="001B4E71" w:rsidP="001B4E71">
      <w:pPr>
        <w:ind w:left="0" w:right="-567" w:hanging="2"/>
        <w:jc w:val="both"/>
        <w:rPr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796"/>
      </w:tblGrid>
      <w:tr w:rsidR="001B4E71" w:rsidRPr="00E75D82" w:rsidTr="0003433E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1B4E71" w:rsidRPr="00E75D82" w:rsidRDefault="001B4E71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B4E71" w:rsidRPr="00E618FE" w:rsidRDefault="001B4E71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>Administratorem danych osobowych uczestników wojewódzkich konkursów przedmiotowych jest Szkoła Podstawowa nr 29, ul. Kraińskiego 1  50-153 Wrocław, sp29@sp29.wroc.pl oraz Fundacja PAX ET BONUM, ul. Kasprowicza 26, 51-161 Wrocław, tobiasz.festiwal@wp.pl.</w:t>
            </w:r>
          </w:p>
        </w:tc>
      </w:tr>
      <w:tr w:rsidR="001B4E71" w:rsidRPr="00E618FE" w:rsidTr="0003433E">
        <w:trPr>
          <w:trHeight w:val="898"/>
        </w:trPr>
        <w:tc>
          <w:tcPr>
            <w:tcW w:w="2552" w:type="dxa"/>
            <w:shd w:val="clear" w:color="auto" w:fill="auto"/>
          </w:tcPr>
          <w:p w:rsidR="001B4E71" w:rsidRPr="00E75D82" w:rsidRDefault="001B4E71" w:rsidP="0003433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1B4E71" w:rsidRDefault="001B4E71" w:rsidP="0003433E">
            <w:pPr>
              <w:ind w:left="0" w:hanging="2"/>
              <w:jc w:val="center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1B4E71" w:rsidRPr="00726B85" w:rsidRDefault="001B4E71" w:rsidP="0003433E">
            <w:pPr>
              <w:ind w:left="0" w:hanging="2"/>
              <w:jc w:val="center"/>
              <w:rPr>
                <w:sz w:val="20"/>
                <w:szCs w:val="20"/>
              </w:rPr>
            </w:pPr>
            <w:r w:rsidRPr="00726B85">
              <w:rPr>
                <w:b/>
                <w:sz w:val="20"/>
                <w:szCs w:val="20"/>
              </w:rPr>
              <w:t>Tomasz Grzybowski</w:t>
            </w:r>
          </w:p>
          <w:p w:rsidR="001B4E71" w:rsidRPr="00E618FE" w:rsidRDefault="001B4E71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20" w:history="1">
              <w:r w:rsidRPr="00E618FE">
                <w:rPr>
                  <w:rStyle w:val="Hipercze"/>
                  <w:rFonts w:ascii="Calibri" w:eastAsia="Calibri" w:hAnsi="Calibri" w:cs="Calibri"/>
                  <w:color w:val="auto"/>
                  <w:sz w:val="22"/>
                  <w:szCs w:val="22"/>
                  <w:lang w:eastAsia="en-US"/>
                </w:rPr>
                <w:t>inspektor@coreconsulting.pl</w:t>
              </w:r>
            </w:hyperlink>
          </w:p>
        </w:tc>
      </w:tr>
      <w:tr w:rsidR="001B4E71" w:rsidRPr="00E75D82" w:rsidTr="0003433E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1B4E71" w:rsidRPr="00E75D82" w:rsidRDefault="001B4E71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1B4E71" w:rsidRPr="00E75D82" w:rsidRDefault="001B4E71" w:rsidP="0003433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1B4E71" w:rsidRPr="00E75D82" w:rsidRDefault="001B4E71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Podane dane osobowe: </w:t>
            </w:r>
          </w:p>
          <w:p w:rsidR="001B4E71" w:rsidRPr="00E75D82" w:rsidRDefault="001B4E71" w:rsidP="001B4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1B4E71" w:rsidRDefault="001B4E71" w:rsidP="001B4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1B4E71" w:rsidRDefault="001B4E71" w:rsidP="001B4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726B85">
              <w:rPr>
                <w:rFonts w:ascii="Times New Roman" w:hAnsi="Times New Roman"/>
                <w:sz w:val="20"/>
                <w:szCs w:val="20"/>
              </w:rPr>
              <w:t>nazwa i adres szkoły uczestnika konkursu, klasa</w:t>
            </w:r>
          </w:p>
          <w:p w:rsidR="001B4E71" w:rsidRDefault="001B4E71" w:rsidP="001B4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</w:t>
            </w:r>
          </w:p>
          <w:p w:rsidR="001B4E71" w:rsidRPr="00E75D82" w:rsidRDefault="001B4E71" w:rsidP="001B4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 zajętym miejscu lub wyróżnieniu</w:t>
            </w:r>
          </w:p>
          <w:p w:rsidR="001B4E71" w:rsidRDefault="001B4E71" w:rsidP="001B4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:rsidR="001B4E71" w:rsidRPr="00E75D82" w:rsidRDefault="001B4E71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będą przetwarzane w celu przeprowadzenia</w:t>
            </w:r>
            <w:r>
              <w:rPr>
                <w:sz w:val="20"/>
                <w:szCs w:val="20"/>
              </w:rPr>
              <w:t xml:space="preserve"> konkursu </w:t>
            </w:r>
            <w:r w:rsidRPr="00E75D82">
              <w:rPr>
                <w:sz w:val="20"/>
                <w:szCs w:val="20"/>
              </w:rPr>
              <w:t>na podstawie:</w:t>
            </w:r>
          </w:p>
          <w:p w:rsidR="001B4E71" w:rsidRPr="00E618FE" w:rsidRDefault="001B4E71" w:rsidP="001B4E7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E75D82">
              <w:rPr>
                <w:rFonts w:ascii="Times New Roman" w:hAnsi="Times New Roman"/>
                <w:sz w:val="20"/>
                <w:szCs w:val="20"/>
              </w:rPr>
              <w:t xml:space="preserve"> czyli zgody na przetwarzanie danych uczestnika konkursu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4E71" w:rsidRPr="00E75D82" w:rsidRDefault="001B4E71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miona i nazwiska uczestników </w:t>
            </w:r>
            <w:r w:rsidRPr="00E75D82">
              <w:rPr>
                <w:sz w:val="20"/>
                <w:szCs w:val="20"/>
              </w:rPr>
              <w:t>oraz nazw</w:t>
            </w:r>
            <w:r>
              <w:rPr>
                <w:sz w:val="20"/>
                <w:szCs w:val="20"/>
              </w:rPr>
              <w:t xml:space="preserve">y szkół, do których uczęszczają i </w:t>
            </w:r>
            <w:r w:rsidRPr="00E75D82">
              <w:rPr>
                <w:sz w:val="20"/>
                <w:szCs w:val="20"/>
              </w:rPr>
              <w:t xml:space="preserve">wizerunek mogą być publikowane na stronie </w:t>
            </w:r>
            <w:r>
              <w:rPr>
                <w:sz w:val="20"/>
                <w:szCs w:val="20"/>
              </w:rPr>
              <w:t xml:space="preserve">SP 29 we Wrocławiu: </w:t>
            </w:r>
            <w:r w:rsidRPr="00726B85">
              <w:rPr>
                <w:sz w:val="20"/>
                <w:szCs w:val="20"/>
              </w:rPr>
              <w:t>https://sp29.wroc.pl/</w:t>
            </w:r>
            <w:r>
              <w:rPr>
                <w:sz w:val="20"/>
                <w:szCs w:val="20"/>
              </w:rPr>
              <w:t xml:space="preserve"> oraz stronie Fundacji PAX ET BONUM: </w:t>
            </w:r>
            <w:r w:rsidRPr="00726B85">
              <w:rPr>
                <w:sz w:val="20"/>
                <w:szCs w:val="20"/>
              </w:rPr>
              <w:t>https://www.paxetbonum.pl/konkursy</w:t>
            </w:r>
            <w:r w:rsidRPr="00E75D82">
              <w:rPr>
                <w:sz w:val="20"/>
                <w:szCs w:val="20"/>
              </w:rPr>
              <w:t xml:space="preserve"> </w:t>
            </w:r>
          </w:p>
        </w:tc>
      </w:tr>
      <w:tr w:rsidR="001B4E71" w:rsidRPr="00E75D82" w:rsidTr="0003433E">
        <w:trPr>
          <w:trHeight w:val="762"/>
        </w:trPr>
        <w:tc>
          <w:tcPr>
            <w:tcW w:w="2552" w:type="dxa"/>
            <w:shd w:val="clear" w:color="auto" w:fill="auto"/>
          </w:tcPr>
          <w:p w:rsidR="001B4E71" w:rsidRPr="00E75D82" w:rsidRDefault="001B4E71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:rsidR="001B4E71" w:rsidRPr="00E75D82" w:rsidRDefault="001B4E71" w:rsidP="0003433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1B4E71" w:rsidRPr="00E75D82" w:rsidTr="0003433E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:rsidR="001B4E71" w:rsidRPr="00E618FE" w:rsidRDefault="001B4E71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B4E71" w:rsidRPr="00E618FE" w:rsidRDefault="001B4E71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21" w:history="1">
              <w:r w:rsidRPr="00E618FE">
                <w:rPr>
                  <w:rStyle w:val="Hipercze"/>
                  <w:sz w:val="20"/>
                  <w:szCs w:val="20"/>
                </w:rPr>
                <w:t>b.adamczyk@sp29.wroc.pl</w:t>
              </w:r>
            </w:hyperlink>
            <w:r w:rsidRPr="00E618FE">
              <w:rPr>
                <w:sz w:val="20"/>
                <w:szCs w:val="20"/>
              </w:rPr>
              <w:t xml:space="preserve"> oraz tobiasz.festiwal@wp.pl dostępne </w:t>
            </w:r>
            <w:r w:rsidRPr="00E618FE">
              <w:rPr>
                <w:b/>
                <w:sz w:val="20"/>
                <w:szCs w:val="20"/>
              </w:rPr>
              <w:t xml:space="preserve">wyłącznie dla koordynatora i organizatorów konkursu. Dane mogą być udostępnione </w:t>
            </w:r>
            <w:r w:rsidRPr="00E618FE"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 oraz pozostałym podmiotom wspierającym nas w organizacji konkursu.</w:t>
            </w:r>
          </w:p>
        </w:tc>
      </w:tr>
      <w:tr w:rsidR="001B4E71" w:rsidRPr="00E75D82" w:rsidTr="0003433E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1B4E71" w:rsidRPr="00E75D82" w:rsidRDefault="001B4E71" w:rsidP="0003433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B4E71" w:rsidRPr="00E75D82" w:rsidRDefault="001B4E71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Osoby, których dane dotyczą, mają prawo do:</w:t>
            </w:r>
          </w:p>
          <w:p w:rsidR="001B4E71" w:rsidRPr="00E75D82" w:rsidRDefault="001B4E71" w:rsidP="001B4E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1B4E71" w:rsidRPr="00E75D82" w:rsidRDefault="001B4E71" w:rsidP="001B4E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:rsidR="001B4E71" w:rsidRPr="00E75D82" w:rsidRDefault="001B4E71" w:rsidP="001B4E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1B4E71" w:rsidRPr="00E75D82" w:rsidRDefault="001B4E71" w:rsidP="001B4E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1B4E71" w:rsidRPr="00E75D82" w:rsidRDefault="001B4E71" w:rsidP="001B4E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:rsidR="001B4E71" w:rsidRPr="00E75D82" w:rsidRDefault="001B4E71" w:rsidP="0003433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W przypadku uznania, że przetwarzanie przez </w:t>
            </w:r>
            <w:r w:rsidRPr="00AE04E7">
              <w:rPr>
                <w:b/>
                <w:sz w:val="20"/>
                <w:szCs w:val="20"/>
              </w:rPr>
              <w:t>organizatorów konkursu</w:t>
            </w:r>
            <w:r w:rsidRPr="00E75D82"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1B4E71" w:rsidRPr="00E75D82" w:rsidTr="0003433E">
        <w:trPr>
          <w:trHeight w:val="481"/>
        </w:trPr>
        <w:tc>
          <w:tcPr>
            <w:tcW w:w="2552" w:type="dxa"/>
            <w:shd w:val="clear" w:color="auto" w:fill="auto"/>
          </w:tcPr>
          <w:p w:rsidR="001B4E71" w:rsidRPr="00E75D82" w:rsidRDefault="001B4E71" w:rsidP="0003433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1B4E71" w:rsidRPr="00E75D82" w:rsidRDefault="001B4E71" w:rsidP="0003433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Podanie przez Państwa danych osobowych jest</w:t>
            </w:r>
            <w:r>
              <w:rPr>
                <w:sz w:val="20"/>
                <w:szCs w:val="20"/>
              </w:rPr>
              <w:t xml:space="preserve"> dobrowolne</w:t>
            </w:r>
            <w:r w:rsidRPr="00E75D82">
              <w:rPr>
                <w:sz w:val="20"/>
                <w:szCs w:val="20"/>
              </w:rPr>
              <w:t>. Konsekwencją niepodania danych będzie brak możliwości udziału w konkursie.</w:t>
            </w:r>
          </w:p>
        </w:tc>
      </w:tr>
    </w:tbl>
    <w:p w:rsidR="001B4E71" w:rsidRPr="003B3F80" w:rsidRDefault="001B4E71" w:rsidP="001B4E71">
      <w:pPr>
        <w:pageBreakBefore/>
        <w:tabs>
          <w:tab w:val="left" w:pos="0"/>
        </w:tabs>
        <w:ind w:left="0" w:hanging="2"/>
        <w:jc w:val="right"/>
        <w:rPr>
          <w:b/>
          <w:bCs/>
        </w:rPr>
      </w:pPr>
      <w:r w:rsidRPr="003B3F80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</w:p>
    <w:p w:rsidR="001B4E71" w:rsidRPr="003B3F80" w:rsidRDefault="001B4E71" w:rsidP="001B4E71">
      <w:pPr>
        <w:spacing w:after="160" w:line="259" w:lineRule="auto"/>
        <w:ind w:left="0" w:hanging="2"/>
        <w:rPr>
          <w:rFonts w:eastAsia="Calibri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1B4E71" w:rsidRPr="003B3F80" w:rsidTr="0003433E">
        <w:trPr>
          <w:trHeight w:val="875"/>
        </w:trPr>
        <w:tc>
          <w:tcPr>
            <w:tcW w:w="4606" w:type="dxa"/>
            <w:shd w:val="clear" w:color="auto" w:fill="auto"/>
          </w:tcPr>
          <w:p w:rsidR="001B4E71" w:rsidRPr="003B3F80" w:rsidRDefault="001B4E71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1B4E71" w:rsidRPr="003B3F80" w:rsidRDefault="001B4E71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1B4E71" w:rsidRPr="003B3F80" w:rsidRDefault="001B4E71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1B4E71" w:rsidRPr="003B3F80" w:rsidRDefault="001B4E71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.................................................................</w:t>
            </w:r>
          </w:p>
          <w:p w:rsidR="001B4E71" w:rsidRDefault="001B4E71" w:rsidP="0003433E">
            <w:pPr>
              <w:ind w:left="0" w:hanging="2"/>
              <w:jc w:val="right"/>
              <w:rPr>
                <w:rFonts w:eastAsia="Calibri"/>
                <w:i/>
                <w:iCs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imię/</w:t>
            </w:r>
            <w:r>
              <w:rPr>
                <w:rFonts w:eastAsia="Calibri"/>
                <w:i/>
                <w:iCs/>
                <w:lang w:eastAsia="en-US"/>
              </w:rPr>
              <w:t>imiona i nazwisko uczestnika</w:t>
            </w:r>
          </w:p>
          <w:p w:rsidR="001B4E71" w:rsidRPr="003B3F80" w:rsidRDefault="001B4E71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1B4E71" w:rsidRPr="003B3F80" w:rsidRDefault="001B4E71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1B4E71" w:rsidRPr="003B3F80" w:rsidRDefault="001B4E71" w:rsidP="0003433E">
            <w:pPr>
              <w:spacing w:line="240" w:lineRule="auto"/>
              <w:ind w:leftChars="0" w:firstLineChars="0"/>
              <w:jc w:val="right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ucznia/uczennicy klasy</w:t>
            </w:r>
          </w:p>
        </w:tc>
      </w:tr>
      <w:tr w:rsidR="001B4E71" w:rsidRPr="003B3F80" w:rsidTr="0003433E">
        <w:trPr>
          <w:trHeight w:val="71"/>
        </w:trPr>
        <w:tc>
          <w:tcPr>
            <w:tcW w:w="4606" w:type="dxa"/>
            <w:shd w:val="clear" w:color="auto" w:fill="auto"/>
          </w:tcPr>
          <w:p w:rsidR="001B4E71" w:rsidRPr="003B3F80" w:rsidRDefault="001B4E71" w:rsidP="0003433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imiona i nazwiska rodziców</w:t>
            </w:r>
          </w:p>
          <w:p w:rsidR="001B4E71" w:rsidRPr="003B3F80" w:rsidRDefault="001B4E71" w:rsidP="0003433E">
            <w:pPr>
              <w:spacing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(prawnych opiekunów</w:t>
            </w:r>
            <w:r w:rsidRPr="003B3F8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1B4E71" w:rsidRPr="003B3F80" w:rsidRDefault="001B4E71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1B4E71" w:rsidRDefault="001B4E71" w:rsidP="0003433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pełna nazwa i adres szkoły</w:t>
            </w:r>
          </w:p>
          <w:p w:rsidR="001B4E71" w:rsidRPr="003B3F80" w:rsidRDefault="001B4E71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</w:p>
          <w:p w:rsidR="001B4E71" w:rsidRPr="003B3F80" w:rsidRDefault="001B4E71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</w:t>
            </w:r>
          </w:p>
          <w:p w:rsidR="001B4E71" w:rsidRDefault="001B4E71" w:rsidP="0003433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Klasa / wiek</w:t>
            </w:r>
          </w:p>
          <w:p w:rsidR="001B4E71" w:rsidRPr="003B3F80" w:rsidRDefault="001B4E71" w:rsidP="0003433E">
            <w:pPr>
              <w:ind w:left="0" w:hanging="2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1B4E71" w:rsidRPr="003B3F80" w:rsidRDefault="001B4E71" w:rsidP="001B4E71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 xml:space="preserve">Wyrażenie zgody na przetwarzanie danych osobowych uczestnika </w:t>
      </w:r>
      <w:r w:rsidRPr="003B3F80">
        <w:rPr>
          <w:rFonts w:eastAsia="Calibri"/>
          <w:b/>
          <w:lang w:eastAsia="en-US"/>
        </w:rPr>
        <w:br/>
        <w:t xml:space="preserve">konkursu </w:t>
      </w:r>
      <w:r>
        <w:rPr>
          <w:rFonts w:eastAsia="Calibri"/>
          <w:b/>
          <w:lang w:eastAsia="en-US"/>
        </w:rPr>
        <w:t>w ramach cyklu „Wędrówki szlakiem wartości”</w:t>
      </w:r>
    </w:p>
    <w:p w:rsidR="001B4E71" w:rsidRDefault="001B4E71" w:rsidP="001B4E71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>dla uczniów szkół podstawowych województwa śląskiego w roku szkolnym 2021/2022</w:t>
      </w:r>
    </w:p>
    <w:p w:rsidR="001B4E71" w:rsidRPr="003B3F80" w:rsidRDefault="001B4E71" w:rsidP="001B4E71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</w:p>
    <w:p w:rsidR="001B4E71" w:rsidRPr="003B3F80" w:rsidRDefault="001B4E71" w:rsidP="001B4E71">
      <w:pPr>
        <w:tabs>
          <w:tab w:val="left" w:leader="dot" w:pos="9923"/>
        </w:tabs>
        <w:spacing w:line="276" w:lineRule="auto"/>
        <w:ind w:left="0" w:hanging="2"/>
        <w:rPr>
          <w:rFonts w:eastAsia="Calibri"/>
          <w:lang w:eastAsia="en-US"/>
        </w:rPr>
      </w:pPr>
      <w:r w:rsidRPr="003B3F80">
        <w:rPr>
          <w:i/>
          <w:lang w:eastAsia="pl-PL"/>
        </w:rPr>
        <w:t>Na podstawie art. 6 ust. 1 lit. a</w:t>
      </w:r>
      <w:r w:rsidRPr="003B3F80">
        <w:rPr>
          <w:lang w:eastAsia="pl-PL"/>
        </w:rPr>
        <w:t xml:space="preserve"> ogólnego rozporządzenia o ochronie danych osobowych </w:t>
      </w:r>
      <w:r w:rsidRPr="003B3F80">
        <w:rPr>
          <w:lang w:eastAsia="pl-PL"/>
        </w:rPr>
        <w:br/>
        <w:t>z dnia 27 kwietnia 2016 r. – RODO, wyrażam zgodę na przetwarzanie danych osobowych uczestnika konkursu</w:t>
      </w:r>
      <w:r>
        <w:rPr>
          <w:lang w:eastAsia="pl-PL"/>
        </w:rPr>
        <w:t xml:space="preserve">    </w:t>
      </w:r>
      <w:r w:rsidRPr="003B3F80">
        <w:rPr>
          <w:lang w:eastAsia="pl-PL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</w:t>
      </w:r>
    </w:p>
    <w:p w:rsidR="001B4E71" w:rsidRPr="00612F92" w:rsidRDefault="001B4E71" w:rsidP="001B4E71">
      <w:pPr>
        <w:tabs>
          <w:tab w:val="left" w:leader="dot" w:pos="9781"/>
        </w:tabs>
        <w:spacing w:line="276" w:lineRule="auto"/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</w:t>
      </w:r>
      <w:r>
        <w:rPr>
          <w:rFonts w:eastAsia="Calibri"/>
          <w:i/>
          <w:iCs/>
          <w:lang w:eastAsia="en-US"/>
        </w:rPr>
        <w:t xml:space="preserve">              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 xml:space="preserve"> (imię/imiona i nazwisko dziecka)</w:t>
      </w:r>
    </w:p>
    <w:p w:rsidR="001B4E71" w:rsidRPr="003B3F80" w:rsidRDefault="001B4E71" w:rsidP="001B4E71">
      <w:pPr>
        <w:tabs>
          <w:tab w:val="left" w:leader="dot" w:pos="9923"/>
        </w:tabs>
        <w:spacing w:line="276" w:lineRule="auto"/>
        <w:ind w:left="0" w:hanging="2"/>
      </w:pPr>
      <w:r w:rsidRPr="003B3F80">
        <w:t xml:space="preserve">Przez </w:t>
      </w:r>
      <w:r>
        <w:t>Szkołę Podstawową nr 29 im Konstytucji 3 Maja we Wrocławiu</w:t>
      </w:r>
      <w:r w:rsidRPr="003B3F80">
        <w:t xml:space="preserve">, </w:t>
      </w:r>
      <w:r>
        <w:t>w celu przeprowadzenia konkursu w kategorii     ……………………………………………………...</w:t>
      </w:r>
    </w:p>
    <w:p w:rsidR="001B4E71" w:rsidRPr="00612F92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iCs/>
          <w:lang w:eastAsia="en-US"/>
        </w:rPr>
        <w:t xml:space="preserve">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1B4E71" w:rsidRPr="003B3F80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 xml:space="preserve">dla uczniów szkół podstawowych woj. </w:t>
      </w:r>
      <w:r>
        <w:rPr>
          <w:rFonts w:eastAsia="Calibri"/>
          <w:iCs/>
          <w:lang w:eastAsia="en-US"/>
        </w:rPr>
        <w:t>dolno</w:t>
      </w:r>
      <w:r w:rsidRPr="003B3F80">
        <w:rPr>
          <w:rFonts w:eastAsia="Calibri"/>
          <w:iCs/>
          <w:lang w:eastAsia="en-US"/>
        </w:rPr>
        <w:t>śląskiego w roku szkolnym 2021/2022.</w:t>
      </w:r>
    </w:p>
    <w:p w:rsidR="001B4E71" w:rsidRPr="003B3F80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</w:p>
    <w:p w:rsidR="001B4E71" w:rsidRPr="003B3F80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>Wyrażenie zgody obejmuje na</w:t>
      </w:r>
      <w:r>
        <w:rPr>
          <w:rFonts w:eastAsia="Calibri"/>
          <w:iCs/>
          <w:lang w:eastAsia="en-US"/>
        </w:rPr>
        <w:t>stępujące dane: imię, nazwisko</w:t>
      </w:r>
      <w:r w:rsidRPr="003B3F80">
        <w:rPr>
          <w:rFonts w:eastAsia="Calibri"/>
          <w:iCs/>
          <w:lang w:eastAsia="en-US"/>
        </w:rPr>
        <w:t>, klasa oraz nazwa i adres szkoły uczestnika konkursu, imiona i nazwiska rodziców/opiekunów prawnyc</w:t>
      </w:r>
      <w:r>
        <w:rPr>
          <w:rFonts w:eastAsia="Calibri"/>
          <w:iCs/>
          <w:lang w:eastAsia="en-US"/>
        </w:rPr>
        <w:t>h uczestnika konkursu</w:t>
      </w:r>
      <w:r w:rsidRPr="003B3F80">
        <w:rPr>
          <w:rFonts w:eastAsia="Calibri"/>
          <w:iCs/>
          <w:lang w:eastAsia="en-US"/>
        </w:rPr>
        <w:t>.</w:t>
      </w:r>
    </w:p>
    <w:p w:rsidR="001B4E71" w:rsidRPr="00AE04E7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lang w:eastAsia="en-US"/>
        </w:rPr>
      </w:pPr>
    </w:p>
    <w:tbl>
      <w:tblPr>
        <w:tblW w:w="9728" w:type="dxa"/>
        <w:tblLayout w:type="fixed"/>
        <w:tblLook w:val="0000"/>
      </w:tblPr>
      <w:tblGrid>
        <w:gridCol w:w="4829"/>
        <w:gridCol w:w="4899"/>
      </w:tblGrid>
      <w:tr w:rsidR="001B4E71" w:rsidRPr="003B3F80" w:rsidTr="0003433E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1B4E71" w:rsidRPr="003B3F80" w:rsidRDefault="001B4E71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</w:t>
            </w:r>
          </w:p>
          <w:p w:rsidR="001B4E71" w:rsidRPr="003B3F80" w:rsidRDefault="001B4E71" w:rsidP="0003433E">
            <w:pPr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       miejscowość, data</w:t>
            </w:r>
          </w:p>
          <w:p w:rsidR="001B4E71" w:rsidRPr="003B3F80" w:rsidRDefault="001B4E71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1B4E71" w:rsidRPr="003B3F80" w:rsidRDefault="001B4E71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lang w:eastAsia="en-US"/>
              </w:rPr>
              <w:t>………………………………………</w:t>
            </w:r>
            <w:r w:rsidRPr="003B3F80">
              <w:rPr>
                <w:rFonts w:eastAsia="Calibri"/>
                <w:lang w:eastAsia="en-US"/>
              </w:rPr>
              <w:t>..</w:t>
            </w:r>
          </w:p>
          <w:p w:rsidR="001B4E71" w:rsidRPr="003B3F80" w:rsidRDefault="001B4E71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(czytelny podpis wyrażającego zgodę)</w:t>
            </w:r>
          </w:p>
          <w:p w:rsidR="001B4E71" w:rsidRPr="003B3F80" w:rsidRDefault="001B4E71" w:rsidP="0003433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4E71" w:rsidRPr="00612F92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>Wyrażam zgodę na nieodpłatne wykorzystywanie i rozpowszechnianie wizerunku utrwalonego w postaci zdjęć i filmów z przeprowadzenia konkursu na stron</w:t>
      </w:r>
      <w:bookmarkStart w:id="0" w:name="_Hlk30757705"/>
      <w:r w:rsidRPr="00612F92">
        <w:rPr>
          <w:rFonts w:eastAsia="Calibri"/>
          <w:iCs/>
          <w:lang w:eastAsia="en-US"/>
        </w:rPr>
        <w:t>ach internetowych organizatorów.</w:t>
      </w:r>
      <w:bookmarkEnd w:id="0"/>
      <w:r w:rsidRPr="00612F92">
        <w:rPr>
          <w:rFonts w:eastAsia="Calibri"/>
          <w:iCs/>
          <w:lang w:eastAsia="en-US"/>
        </w:rPr>
        <w:t xml:space="preserve"> Wyrażenie niniejszej zgody jest dobrowolne i nie ma wpływu na możliwość udziału w konkursie.</w:t>
      </w:r>
    </w:p>
    <w:p w:rsidR="001B4E71" w:rsidRPr="00612F92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1B4E71" w:rsidRPr="00612F92" w:rsidRDefault="001B4E71" w:rsidP="001B4E71">
      <w:pPr>
        <w:spacing w:after="160" w:line="259" w:lineRule="auto"/>
        <w:ind w:left="0" w:hanging="2"/>
        <w:jc w:val="right"/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br/>
      </w:r>
      <w:r w:rsidRPr="00612F92">
        <w:rPr>
          <w:rFonts w:eastAsia="Calibri"/>
          <w:iCs/>
          <w:sz w:val="20"/>
          <w:szCs w:val="20"/>
          <w:lang w:eastAsia="en-US"/>
        </w:rPr>
        <w:t>(czytelny podpis)</w:t>
      </w:r>
    </w:p>
    <w:p w:rsidR="001B4E71" w:rsidRPr="00612F92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 xml:space="preserve">Wyrażam zgodę na wykorzystanie imienia, nazwiska oraz informacji o zajętym miejscu w klasyfikacji konkursu lub otrzymanym wyróżnieniu w celu informowania na stronach internetowych organizatorów. </w:t>
      </w:r>
      <w:r w:rsidRPr="00612F92">
        <w:t>Konsekwencją braku zgody będzie brak możliwości udziału w konkursie.</w:t>
      </w:r>
    </w:p>
    <w:p w:rsidR="001B4E71" w:rsidRPr="00612F92" w:rsidRDefault="001B4E71" w:rsidP="001B4E71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1B4E71" w:rsidRPr="00612F92" w:rsidRDefault="001B4E71" w:rsidP="001B4E71">
      <w:pPr>
        <w:tabs>
          <w:tab w:val="left" w:leader="dot" w:pos="9781"/>
        </w:tabs>
        <w:spacing w:line="240" w:lineRule="auto"/>
        <w:ind w:left="0" w:hanging="2"/>
        <w:jc w:val="right"/>
        <w:rPr>
          <w:rFonts w:eastAsia="Calibri"/>
          <w:iCs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eastAsia="Calibri"/>
          <w:iCs/>
          <w:sz w:val="20"/>
          <w:szCs w:val="20"/>
          <w:lang w:eastAsia="en-US"/>
        </w:rPr>
        <w:br/>
        <w:t>(czytelny podpis)</w:t>
      </w:r>
    </w:p>
    <w:p w:rsidR="001B4E71" w:rsidRDefault="001B4E71" w:rsidP="001B4E7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E71" w:rsidRDefault="001B4E71" w:rsidP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B4E71" w:rsidRDefault="001B4E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1B4E71" w:rsidSect="00753214">
      <w:pgSz w:w="11905" w:h="16837"/>
      <w:pgMar w:top="127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313B"/>
    <w:multiLevelType w:val="multilevel"/>
    <w:tmpl w:val="A14A0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C183129"/>
    <w:multiLevelType w:val="multilevel"/>
    <w:tmpl w:val="6DDE72CA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53214"/>
    <w:rsid w:val="001B4E71"/>
    <w:rsid w:val="005047E8"/>
    <w:rsid w:val="00726CBD"/>
    <w:rsid w:val="00753214"/>
    <w:rsid w:val="00903CEC"/>
    <w:rsid w:val="00A44833"/>
    <w:rsid w:val="00A84FCF"/>
    <w:rsid w:val="00A9023C"/>
    <w:rsid w:val="00C91E6F"/>
    <w:rsid w:val="00CB6561"/>
    <w:rsid w:val="00E546B9"/>
    <w:rsid w:val="00E5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321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753214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"/>
    <w:next w:val="normal"/>
    <w:rsid w:val="007532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53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532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53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5321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53214"/>
  </w:style>
  <w:style w:type="table" w:customStyle="1" w:styleId="TableNormal">
    <w:name w:val="Table Normal"/>
    <w:rsid w:val="00753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753214"/>
    <w:pPr>
      <w:jc w:val="center"/>
    </w:pPr>
    <w:rPr>
      <w:rFonts w:ascii="Arial" w:hAnsi="Arial" w:cs="Arial"/>
      <w:sz w:val="28"/>
    </w:rPr>
  </w:style>
  <w:style w:type="character" w:customStyle="1" w:styleId="WW8Num1z0">
    <w:name w:val="WW8Num1z0"/>
    <w:rsid w:val="00753214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5321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53214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5321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753214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1"/>
    <w:rsid w:val="0075321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75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53214"/>
    <w:rPr>
      <w:rFonts w:ascii="Arial" w:hAnsi="Arial" w:cs="Arial"/>
      <w:sz w:val="28"/>
    </w:rPr>
  </w:style>
  <w:style w:type="paragraph" w:styleId="Lista">
    <w:name w:val="List"/>
    <w:basedOn w:val="Tekstpodstawowy"/>
    <w:rsid w:val="00753214"/>
    <w:rPr>
      <w:rFonts w:cs="Tahoma"/>
    </w:rPr>
  </w:style>
  <w:style w:type="paragraph" w:customStyle="1" w:styleId="Podpis1">
    <w:name w:val="Podpis1"/>
    <w:basedOn w:val="Normalny"/>
    <w:rsid w:val="007532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53214"/>
    <w:pPr>
      <w:suppressLineNumbers/>
    </w:pPr>
  </w:style>
  <w:style w:type="paragraph" w:styleId="Podtytu">
    <w:name w:val="Subtitle"/>
    <w:basedOn w:val="normal"/>
    <w:next w:val="normal"/>
    <w:rsid w:val="00753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53214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styleId="Bezodstpw">
    <w:name w:val="No Spacing"/>
    <w:rsid w:val="00753214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table" w:styleId="Tabela-Siatka">
    <w:name w:val="Table Grid"/>
    <w:basedOn w:val="Standardowy"/>
    <w:rsid w:val="0075321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ny"/>
    <w:rsid w:val="00753214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753214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753214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7532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532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532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F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1B4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z.festiwal@wp.pl" TargetMode="External"/><Relationship Id="rId13" Type="http://schemas.openxmlformats.org/officeDocument/2006/relationships/hyperlink" Target="http://www.paxetbonum.pl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b.adamczyk@sp29.wroc.pl" TargetMode="External"/><Relationship Id="rId7" Type="http://schemas.openxmlformats.org/officeDocument/2006/relationships/hyperlink" Target="mailto:tobiasz.festiwal@wp.pl" TargetMode="External"/><Relationship Id="rId12" Type="http://schemas.openxmlformats.org/officeDocument/2006/relationships/hyperlink" Target="https://sp84.wroclaw.pl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inspektor@coreconsulting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xetbonum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paxetbonum.p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tobiasz.festiwal@wp.pl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Cf0//yXs2HIxgf4FhUj9uJxhg==">AMUW2mUkTon/AdzOONFWuTJifBE8rcih1RWyWIBwhYovg3xSVffFO/2OTb801Rc1er9+9m1iN75f7B9hB8BEG8iS0CddREUJ3fNoLL1W5TA1/6gEO1RrhAbDmOaMlThgVNTZg2yO5jdRYBCxNTDC7+jHOe47EbmpQqnVcmSJlwpzgiM2SpdVYhg=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2052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Boniutka</cp:lastModifiedBy>
  <cp:revision>7</cp:revision>
  <dcterms:created xsi:type="dcterms:W3CDTF">2021-11-10T23:28:00Z</dcterms:created>
  <dcterms:modified xsi:type="dcterms:W3CDTF">2022-03-24T00:32:00Z</dcterms:modified>
</cp:coreProperties>
</file>